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97CDF" w14:textId="190D833F" w:rsidR="002C472C" w:rsidRDefault="00843670" w:rsidP="00843670">
      <w:pPr>
        <w:rPr>
          <w:b/>
          <w:sz w:val="24"/>
          <w:szCs w:val="24"/>
        </w:rPr>
      </w:pPr>
      <w:r w:rsidRPr="00843670">
        <w:rPr>
          <w:b/>
          <w:sz w:val="24"/>
          <w:szCs w:val="24"/>
        </w:rPr>
        <w:t xml:space="preserve">Učivo pro třídu </w:t>
      </w:r>
      <w:r w:rsidR="00914023" w:rsidRPr="00843670">
        <w:rPr>
          <w:b/>
          <w:sz w:val="24"/>
          <w:szCs w:val="24"/>
        </w:rPr>
        <w:t>9</w:t>
      </w:r>
      <w:r w:rsidR="00914023">
        <w:rPr>
          <w:b/>
          <w:sz w:val="24"/>
          <w:szCs w:val="24"/>
        </w:rPr>
        <w:t>. B</w:t>
      </w:r>
    </w:p>
    <w:p w14:paraId="4CA840E4" w14:textId="77777777" w:rsidR="00843670" w:rsidRDefault="00843670" w:rsidP="00843670">
      <w:pPr>
        <w:rPr>
          <w:sz w:val="24"/>
          <w:szCs w:val="24"/>
        </w:rPr>
      </w:pPr>
    </w:p>
    <w:p w14:paraId="6DCE4869" w14:textId="77777777" w:rsidR="00843670" w:rsidRDefault="00843670" w:rsidP="00843670">
      <w:pPr>
        <w:rPr>
          <w:sz w:val="24"/>
          <w:szCs w:val="24"/>
        </w:rPr>
      </w:pPr>
      <w:r w:rsidRPr="00843670">
        <w:rPr>
          <w:b/>
          <w:sz w:val="24"/>
          <w:szCs w:val="24"/>
        </w:rPr>
        <w:t xml:space="preserve">Gramatika </w:t>
      </w:r>
      <w:r>
        <w:rPr>
          <w:sz w:val="24"/>
          <w:szCs w:val="24"/>
        </w:rPr>
        <w:t>– rozcvičky – opakování gramatických jevů, vlastních jmen a jmen obecných</w:t>
      </w:r>
    </w:p>
    <w:p w14:paraId="1DBCDF54" w14:textId="77777777" w:rsidR="00843670" w:rsidRDefault="00843670" w:rsidP="0084367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Přídavná jména přivlastňovací</w:t>
      </w:r>
    </w:p>
    <w:p w14:paraId="71D064AA" w14:textId="77777777" w:rsidR="00843670" w:rsidRDefault="00843670" w:rsidP="0084367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Vyjmenovaná slova, cizí slova</w:t>
      </w:r>
    </w:p>
    <w:p w14:paraId="62B2D514" w14:textId="77777777" w:rsidR="00843670" w:rsidRDefault="00843670" w:rsidP="0084367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Věty – souvětí podřadné i souřadné</w:t>
      </w:r>
    </w:p>
    <w:p w14:paraId="01A53BE8" w14:textId="77777777" w:rsidR="00843670" w:rsidRDefault="00843670" w:rsidP="00843670">
      <w:pPr>
        <w:rPr>
          <w:sz w:val="24"/>
          <w:szCs w:val="24"/>
        </w:rPr>
      </w:pPr>
      <w:r w:rsidRPr="00914023">
        <w:rPr>
          <w:b/>
          <w:bCs/>
          <w:sz w:val="24"/>
          <w:szCs w:val="24"/>
        </w:rPr>
        <w:t>Mluvnice – skladba</w:t>
      </w:r>
      <w:r>
        <w:rPr>
          <w:sz w:val="24"/>
          <w:szCs w:val="24"/>
        </w:rPr>
        <w:t xml:space="preserve"> – větné rozbory –</w:t>
      </w:r>
      <w:r w:rsidR="005C3A24">
        <w:rPr>
          <w:sz w:val="24"/>
          <w:szCs w:val="24"/>
        </w:rPr>
        <w:t xml:space="preserve"> </w:t>
      </w:r>
      <w:r>
        <w:rPr>
          <w:sz w:val="24"/>
          <w:szCs w:val="24"/>
        </w:rPr>
        <w:t>větné členy, druhy vět, elipsa, věta a souvětí</w:t>
      </w:r>
    </w:p>
    <w:p w14:paraId="3AF7EC61" w14:textId="77777777" w:rsidR="00843670" w:rsidRDefault="00843670" w:rsidP="0084367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Čárka v souvětí</w:t>
      </w:r>
    </w:p>
    <w:p w14:paraId="54340873" w14:textId="77777777" w:rsidR="00843670" w:rsidRDefault="005C3A24" w:rsidP="0084367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Únor – 4</w:t>
      </w:r>
      <w:r w:rsidR="00843670">
        <w:rPr>
          <w:sz w:val="24"/>
          <w:szCs w:val="24"/>
        </w:rPr>
        <w:t xml:space="preserve">. </w:t>
      </w:r>
      <w:r>
        <w:rPr>
          <w:sz w:val="24"/>
          <w:szCs w:val="24"/>
        </w:rPr>
        <w:t>d</w:t>
      </w:r>
      <w:r w:rsidR="00843670">
        <w:rPr>
          <w:sz w:val="24"/>
          <w:szCs w:val="24"/>
        </w:rPr>
        <w:t>iktát</w:t>
      </w:r>
    </w:p>
    <w:p w14:paraId="6B350675" w14:textId="77777777" w:rsidR="005C3A24" w:rsidRDefault="005C3A24" w:rsidP="0084367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Březen – 5. diktát</w:t>
      </w:r>
    </w:p>
    <w:p w14:paraId="6C4598CF" w14:textId="77777777" w:rsidR="00843670" w:rsidRDefault="005C3A24" w:rsidP="0084367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Duben – 6. d</w:t>
      </w:r>
      <w:r w:rsidR="00843670">
        <w:rPr>
          <w:sz w:val="24"/>
          <w:szCs w:val="24"/>
        </w:rPr>
        <w:t>iktát</w:t>
      </w:r>
    </w:p>
    <w:p w14:paraId="45042307" w14:textId="77777777" w:rsidR="00843670" w:rsidRDefault="00843670" w:rsidP="00843670">
      <w:pPr>
        <w:rPr>
          <w:sz w:val="24"/>
          <w:szCs w:val="24"/>
        </w:rPr>
      </w:pPr>
      <w:r w:rsidRPr="00843670">
        <w:rPr>
          <w:b/>
          <w:sz w:val="24"/>
          <w:szCs w:val="24"/>
        </w:rPr>
        <w:t xml:space="preserve">Sloh </w:t>
      </w:r>
      <w:r>
        <w:rPr>
          <w:sz w:val="24"/>
          <w:szCs w:val="24"/>
        </w:rPr>
        <w:t>– úvaha – příprava na 3. čtvrtletní práci – psát se bude v březnu</w:t>
      </w:r>
    </w:p>
    <w:p w14:paraId="4AC097B0" w14:textId="77777777" w:rsidR="00843670" w:rsidRDefault="00843670" w:rsidP="00843670">
      <w:pPr>
        <w:rPr>
          <w:sz w:val="24"/>
          <w:szCs w:val="24"/>
        </w:rPr>
      </w:pPr>
      <w:r>
        <w:rPr>
          <w:sz w:val="24"/>
          <w:szCs w:val="24"/>
        </w:rPr>
        <w:t xml:space="preserve">          Proslov – příprava na akci Deváťáci se loučí</w:t>
      </w:r>
    </w:p>
    <w:p w14:paraId="5988141A" w14:textId="77777777" w:rsidR="00843670" w:rsidRDefault="00843670" w:rsidP="00843670">
      <w:pPr>
        <w:rPr>
          <w:sz w:val="24"/>
          <w:szCs w:val="24"/>
        </w:rPr>
      </w:pPr>
      <w:r>
        <w:rPr>
          <w:sz w:val="24"/>
          <w:szCs w:val="24"/>
        </w:rPr>
        <w:t xml:space="preserve">          Diskuse – formy, jazykové prostředky</w:t>
      </w:r>
    </w:p>
    <w:p w14:paraId="2B514D32" w14:textId="295A4CFB" w:rsidR="00914023" w:rsidRDefault="00F06337" w:rsidP="00843670">
      <w:pPr>
        <w:rPr>
          <w:sz w:val="24"/>
          <w:szCs w:val="24"/>
        </w:rPr>
      </w:pPr>
      <w:r w:rsidRPr="00CF358F">
        <w:rPr>
          <w:b/>
          <w:sz w:val="24"/>
          <w:szCs w:val="24"/>
        </w:rPr>
        <w:t>Literatura</w:t>
      </w:r>
      <w:r>
        <w:rPr>
          <w:sz w:val="24"/>
          <w:szCs w:val="24"/>
        </w:rPr>
        <w:t xml:space="preserve"> </w:t>
      </w:r>
      <w:r w:rsidRPr="00CF358F">
        <w:rPr>
          <w:sz w:val="24"/>
          <w:szCs w:val="24"/>
          <w:u w:val="single"/>
        </w:rPr>
        <w:t>– čítanka</w:t>
      </w:r>
      <w:r w:rsidR="005C3A24">
        <w:rPr>
          <w:sz w:val="24"/>
          <w:szCs w:val="24"/>
        </w:rPr>
        <w:t xml:space="preserve"> – </w:t>
      </w:r>
      <w:r w:rsidR="00914023">
        <w:rPr>
          <w:sz w:val="24"/>
          <w:szCs w:val="24"/>
        </w:rPr>
        <w:t>Čemu všemu může literatura sloužit.</w:t>
      </w:r>
    </w:p>
    <w:p w14:paraId="5B4AF8B8" w14:textId="77777777" w:rsidR="00914023" w:rsidRDefault="00914023" w:rsidP="0084367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50. a 60. léta v české literatuře</w:t>
      </w:r>
    </w:p>
    <w:p w14:paraId="54780921" w14:textId="0757B635" w:rsidR="00843670" w:rsidRDefault="00CF358F" w:rsidP="00843670">
      <w:pPr>
        <w:rPr>
          <w:sz w:val="24"/>
          <w:szCs w:val="24"/>
        </w:rPr>
      </w:pPr>
      <w:r>
        <w:rPr>
          <w:sz w:val="24"/>
          <w:szCs w:val="24"/>
        </w:rPr>
        <w:t xml:space="preserve"> 2. světová válka, literatura po 2. světové válce, světoví a naši autoři, exilová literatura</w:t>
      </w:r>
    </w:p>
    <w:p w14:paraId="1C030F1B" w14:textId="77777777" w:rsidR="00CF358F" w:rsidRDefault="00CF358F" w:rsidP="0084367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Testy budou po probrání jednotlivých bloků. Dalton- možnost získat korálky.</w:t>
      </w:r>
    </w:p>
    <w:p w14:paraId="3C6749AA" w14:textId="77777777" w:rsidR="00CF358F" w:rsidRDefault="00CF358F" w:rsidP="00843670">
      <w:pPr>
        <w:rPr>
          <w:sz w:val="24"/>
          <w:szCs w:val="24"/>
        </w:rPr>
      </w:pPr>
      <w:r w:rsidRPr="00CF358F">
        <w:rPr>
          <w:sz w:val="24"/>
          <w:szCs w:val="24"/>
          <w:u w:val="single"/>
        </w:rPr>
        <w:t>Literatura</w:t>
      </w:r>
      <w:r>
        <w:rPr>
          <w:sz w:val="24"/>
          <w:szCs w:val="24"/>
          <w:u w:val="single"/>
        </w:rPr>
        <w:t xml:space="preserve"> – </w:t>
      </w:r>
      <w:r w:rsidRPr="00CF358F">
        <w:rPr>
          <w:sz w:val="24"/>
          <w:szCs w:val="24"/>
        </w:rPr>
        <w:t>do března dokončíme českou literaturu –</w:t>
      </w:r>
      <w:r>
        <w:rPr>
          <w:sz w:val="24"/>
          <w:szCs w:val="24"/>
        </w:rPr>
        <w:t xml:space="preserve"> </w:t>
      </w:r>
      <w:r w:rsidRPr="00CF358F">
        <w:rPr>
          <w:sz w:val="24"/>
          <w:szCs w:val="24"/>
        </w:rPr>
        <w:t>testy budou též průběžné</w:t>
      </w:r>
    </w:p>
    <w:p w14:paraId="6181C3D7" w14:textId="77777777" w:rsidR="00CF358F" w:rsidRPr="00CF358F" w:rsidRDefault="00CF358F" w:rsidP="00843670">
      <w:pPr>
        <w:rPr>
          <w:sz w:val="24"/>
          <w:szCs w:val="24"/>
        </w:rPr>
      </w:pPr>
      <w:r>
        <w:rPr>
          <w:sz w:val="24"/>
          <w:szCs w:val="24"/>
        </w:rPr>
        <w:t xml:space="preserve">Od konce března opakujeme českou literaturu od počátků čs. Literatury – bude zadáváno průběžně, ale větší celky. Sešity – tvrdé desky musí být vedeny přehledně a úplně. Kdo nemá </w:t>
      </w:r>
      <w:r w:rsidR="005C3A24">
        <w:rPr>
          <w:sz w:val="24"/>
          <w:szCs w:val="24"/>
        </w:rPr>
        <w:t xml:space="preserve">v </w:t>
      </w:r>
      <w:r>
        <w:rPr>
          <w:sz w:val="24"/>
          <w:szCs w:val="24"/>
        </w:rPr>
        <w:t>pořádku, nechť se začne o situaci zajímat, aby při zkoušení obstál.</w:t>
      </w:r>
    </w:p>
    <w:sectPr w:rsidR="00CF358F" w:rsidRPr="00CF358F" w:rsidSect="002C47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995AB6"/>
    <w:multiLevelType w:val="hybridMultilevel"/>
    <w:tmpl w:val="86B2C038"/>
    <w:lvl w:ilvl="0" w:tplc="990A9CB6">
      <w:numFmt w:val="bullet"/>
      <w:lvlText w:val="-"/>
      <w:lvlJc w:val="left"/>
      <w:pPr>
        <w:ind w:left="246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num w:numId="1" w16cid:durableId="938563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3670"/>
    <w:rsid w:val="002C472C"/>
    <w:rsid w:val="005C3A24"/>
    <w:rsid w:val="00843670"/>
    <w:rsid w:val="00914023"/>
    <w:rsid w:val="0099382E"/>
    <w:rsid w:val="00C80B91"/>
    <w:rsid w:val="00CF358F"/>
    <w:rsid w:val="00F0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6FE4B"/>
  <w15:docId w15:val="{B3E42384-8F84-4A98-B2E3-59C97EBAE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47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36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2727EF-F4BB-4730-A02B-BFF71EC7D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185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Jana Polčáková</cp:lastModifiedBy>
  <cp:revision>7</cp:revision>
  <dcterms:created xsi:type="dcterms:W3CDTF">2015-01-31T20:23:00Z</dcterms:created>
  <dcterms:modified xsi:type="dcterms:W3CDTF">2026-03-05T11:42:00Z</dcterms:modified>
</cp:coreProperties>
</file>