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19933" w14:textId="262EDD92" w:rsidR="00176F51" w:rsidRPr="00176F51" w:rsidRDefault="00176F51" w:rsidP="00176F51">
      <w:pPr>
        <w:jc w:val="center"/>
        <w:rPr>
          <w:b/>
          <w:bCs/>
          <w:sz w:val="24"/>
          <w:szCs w:val="24"/>
        </w:rPr>
      </w:pPr>
      <w:r w:rsidRPr="00176F51">
        <w:rPr>
          <w:b/>
          <w:bCs/>
          <w:sz w:val="24"/>
          <w:szCs w:val="24"/>
        </w:rPr>
        <w:t>Základní škola Třeboň, Na Sadech 375</w:t>
      </w:r>
    </w:p>
    <w:p w14:paraId="158B79B2" w14:textId="0139C75B" w:rsidR="008238B8" w:rsidRDefault="00176F51" w:rsidP="008238B8">
      <w:pPr>
        <w:spacing w:line="276" w:lineRule="auto"/>
        <w:jc w:val="both"/>
        <w:rPr>
          <w:rFonts w:ascii="Times New Roman" w:hAnsi="Times New Roman" w:cs="Times New Roman"/>
        </w:rPr>
      </w:pPr>
      <w:r w:rsidRPr="008238B8">
        <w:rPr>
          <w:rFonts w:ascii="Times New Roman" w:hAnsi="Times New Roman" w:cs="Times New Roman"/>
        </w:rPr>
        <w:t xml:space="preserve">   V říjnu se žáci naší školy zúčastnili přeshraničního projektu</w:t>
      </w:r>
      <w:r w:rsidR="008238B8" w:rsidRPr="008238B8">
        <w:rPr>
          <w:rFonts w:ascii="Times New Roman" w:hAnsi="Times New Roman" w:cs="Times New Roman"/>
        </w:rPr>
        <w:t xml:space="preserve"> </w:t>
      </w:r>
      <w:r w:rsidR="008238B8" w:rsidRPr="008238B8">
        <w:rPr>
          <w:rFonts w:ascii="Times New Roman" w:hAnsi="Times New Roman" w:cs="Times New Roman"/>
          <w:b/>
          <w:bCs/>
        </w:rPr>
        <w:t>spolupráce se školami</w:t>
      </w:r>
      <w:r w:rsidR="008238B8" w:rsidRPr="008238B8">
        <w:rPr>
          <w:rFonts w:ascii="Times New Roman" w:hAnsi="Times New Roman" w:cs="Times New Roman"/>
        </w:rPr>
        <w:t xml:space="preserve"> </w:t>
      </w:r>
      <w:r w:rsidR="008238B8" w:rsidRPr="008238B8">
        <w:rPr>
          <w:rFonts w:ascii="Times New Roman" w:hAnsi="Times New Roman" w:cs="Times New Roman"/>
          <w:b/>
          <w:bCs/>
        </w:rPr>
        <w:t>v Německu</w:t>
      </w:r>
      <w:r w:rsidR="008238B8" w:rsidRPr="008238B8">
        <w:rPr>
          <w:rFonts w:ascii="Times New Roman" w:hAnsi="Times New Roman" w:cs="Times New Roman"/>
        </w:rPr>
        <w:t>, který je</w:t>
      </w:r>
      <w:r w:rsidR="008238B8" w:rsidRPr="008238B8">
        <w:rPr>
          <w:rFonts w:ascii="Times New Roman" w:hAnsi="Times New Roman" w:cs="Times New Roman"/>
          <w:b/>
          <w:bCs/>
        </w:rPr>
        <w:t xml:space="preserve"> </w:t>
      </w:r>
      <w:r w:rsidR="008238B8" w:rsidRPr="008238B8">
        <w:rPr>
          <w:rFonts w:ascii="Times New Roman" w:hAnsi="Times New Roman" w:cs="Times New Roman"/>
        </w:rPr>
        <w:t>zaměřen</w:t>
      </w:r>
      <w:r w:rsidRPr="008238B8">
        <w:rPr>
          <w:rFonts w:ascii="Times New Roman" w:hAnsi="Times New Roman" w:cs="Times New Roman"/>
        </w:rPr>
        <w:t xml:space="preserve"> na představení vybraných řemesel. Akci pořádala Jihočeská hospodářská komora ve spolupráci s Řemeslnou komorou pro Dolní Bavorsko – Horní Falc. K účasti byly přizvány dvě české školy (ZŠ Třeboň, Na Sadech a </w:t>
      </w:r>
      <w:r w:rsidRPr="008238B8">
        <w:rPr>
          <w:rStyle w:val="Zdraznn"/>
          <w:rFonts w:ascii="Times New Roman" w:hAnsi="Times New Roman" w:cs="Times New Roman"/>
          <w:i w:val="0"/>
          <w:iCs w:val="0"/>
        </w:rPr>
        <w:t>ZŠ Český Krumlov</w:t>
      </w:r>
      <w:r w:rsidRPr="008238B8">
        <w:rPr>
          <w:rFonts w:ascii="Times New Roman" w:hAnsi="Times New Roman" w:cs="Times New Roman"/>
          <w:i/>
          <w:iCs/>
        </w:rPr>
        <w:t xml:space="preserve">, </w:t>
      </w:r>
      <w:r w:rsidRPr="008238B8">
        <w:rPr>
          <w:rStyle w:val="Zdraznn"/>
          <w:rFonts w:ascii="Times New Roman" w:hAnsi="Times New Roman" w:cs="Times New Roman"/>
          <w:i w:val="0"/>
          <w:iCs w:val="0"/>
        </w:rPr>
        <w:t>Za Nádražím) spolu se svými partnerskými školami v Bavorsku (</w:t>
      </w:r>
      <w:r w:rsidRPr="008238B8">
        <w:rPr>
          <w:rFonts w:ascii="Times New Roman" w:hAnsi="Times New Roman" w:cs="Times New Roman"/>
          <w:noProof/>
        </w:rPr>
        <w:t>Staatliche Realschule Freyung</w:t>
      </w:r>
      <w:r w:rsidRPr="008238B8">
        <w:rPr>
          <w:rStyle w:val="Zdraznn"/>
          <w:rFonts w:ascii="Times New Roman" w:hAnsi="Times New Roman" w:cs="Times New Roman"/>
          <w:i w:val="0"/>
          <w:iCs w:val="0"/>
        </w:rPr>
        <w:t xml:space="preserve"> a </w:t>
      </w:r>
      <w:r w:rsidRPr="008238B8">
        <w:rPr>
          <w:rFonts w:ascii="Times New Roman" w:hAnsi="Times New Roman" w:cs="Times New Roman"/>
          <w:color w:val="000000"/>
        </w:rPr>
        <w:t>Sport-Mittelschule Hauzenberg).</w:t>
      </w:r>
      <w:r w:rsidRPr="008238B8">
        <w:rPr>
          <w:rFonts w:ascii="Times New Roman" w:hAnsi="Times New Roman" w:cs="Times New Roman"/>
        </w:rPr>
        <w:t xml:space="preserve">  Oficiální zahájení proběhlo prostorách školy ve Freyungu.  V Pasově bylo pro žáky zajištěno </w:t>
      </w:r>
      <w:r w:rsidR="008238B8" w:rsidRPr="008238B8">
        <w:rPr>
          <w:rFonts w:ascii="Times New Roman" w:hAnsi="Times New Roman" w:cs="Times New Roman"/>
        </w:rPr>
        <w:t>ubytování. Druhý</w:t>
      </w:r>
      <w:r w:rsidRPr="008238B8">
        <w:rPr>
          <w:rFonts w:ascii="Times New Roman" w:hAnsi="Times New Roman" w:cs="Times New Roman"/>
        </w:rPr>
        <w:t xml:space="preserve"> den začal prohlídkou rodinného pekařství Pilger v Breitenburgu.  Cesta pokračovala do nedalekého grafitového dolu v Kropfmühlu, ve kterém žáci objevovali svět horníků od minulosti až po současnost.  Následovala prohlídka kamenolomu a firmy Zankl, která se zabývá zpracováním žuly. Den končil sportovním večerem na střední škole v Hauzenbergu.  Celý program posledních dvou dnů probíhal ve vzdělávacím centru řemeslné komory v Pasově. Žáci si zde vyzkoušeli čtyři řemesla, a to truhlář, automechanik, tesař a obráběč kovů. Podvečer a večer třetího dne strávili žáci v Pasově. Velmi zdařilá byla především prohlídka města s průvodcem, která připomínala malé divadelní představení a vtipnou formou prezentovala základní údaje z historie Pasova. Celá akce byla zakončena oficiálním setkáním s představiteli Jihočeské hospodářské komory a Řemeslné komory pro Dolní Bavorsko – Horní Falc. Na slavnostním zakončení nechyběli ani zástupci jednotlivých škol a představitelé města Pasov. V průběhu setkání byla žákům předána osvědčení o absolvování tohoto zajímavého projektu. Věříme, že naše účast na zahraničních projektech bude i nadále pokračovat a těšíme se na další společné setkání, které proběhne v květnu 2024 v Jihočeském </w:t>
      </w:r>
      <w:r w:rsidR="008238B8" w:rsidRPr="008238B8">
        <w:rPr>
          <w:rFonts w:ascii="Times New Roman" w:hAnsi="Times New Roman" w:cs="Times New Roman"/>
        </w:rPr>
        <w:t>kraji. Třídy</w:t>
      </w:r>
      <w:r w:rsidR="002033F1" w:rsidRPr="008238B8">
        <w:rPr>
          <w:rFonts w:ascii="Times New Roman" w:hAnsi="Times New Roman" w:cs="Times New Roman"/>
        </w:rPr>
        <w:t xml:space="preserve"> 8.A, 8.B a 8.C v měsíci říjnu vyrazily do </w:t>
      </w:r>
      <w:r w:rsidR="002033F1" w:rsidRPr="008238B8">
        <w:rPr>
          <w:rFonts w:ascii="Times New Roman" w:hAnsi="Times New Roman" w:cs="Times New Roman"/>
          <w:b/>
          <w:bCs/>
        </w:rPr>
        <w:t>Národního muzea.</w:t>
      </w:r>
      <w:r w:rsidR="002033F1" w:rsidRPr="008238B8">
        <w:rPr>
          <w:rFonts w:ascii="Times New Roman" w:hAnsi="Times New Roman" w:cs="Times New Roman"/>
        </w:rPr>
        <w:t xml:space="preserve"> Našim cílem byly zejména expozice Zázraky evoluce a Okna do pravěku či mineralogické sbírky. Výstava nám nabídla unikátní pohledy na majestátnost modelových zvířat, zároveň jsme měli možnost se dozvědět mnoho dalších zajímavostí z jejich života a prostředí, v kterém žijí.</w:t>
      </w:r>
      <w:r w:rsidR="008238B8" w:rsidRPr="008238B8">
        <w:rPr>
          <w:rFonts w:ascii="Times New Roman" w:hAnsi="Times New Roman" w:cs="Times New Roman"/>
        </w:rPr>
        <w:t xml:space="preserve"> P</w:t>
      </w:r>
      <w:r w:rsidR="002033F1" w:rsidRPr="008238B8">
        <w:rPr>
          <w:rFonts w:ascii="Times New Roman" w:hAnsi="Times New Roman" w:cs="Times New Roman"/>
        </w:rPr>
        <w:t>roběhlo školní kolo soutěže "</w:t>
      </w:r>
      <w:r w:rsidR="002033F1" w:rsidRPr="008238B8">
        <w:rPr>
          <w:rFonts w:ascii="Times New Roman" w:hAnsi="Times New Roman" w:cs="Times New Roman"/>
          <w:b/>
          <w:bCs/>
        </w:rPr>
        <w:t>Přírodovědný klokan</w:t>
      </w:r>
      <w:r w:rsidR="002033F1" w:rsidRPr="008238B8">
        <w:rPr>
          <w:rFonts w:ascii="Times New Roman" w:hAnsi="Times New Roman" w:cs="Times New Roman"/>
        </w:rPr>
        <w:t>". Žáci 8. a 9. ročníků si mohli ověřit své znalosti z oblasti přírodních věd, tj. matematiky, přírodopisu, zeměpisu či fyziky. Soutěž mohli také pojmout jako inspiraci k přijímacím zkouškám na střední školy.</w:t>
      </w:r>
      <w:r w:rsidR="005C5564">
        <w:rPr>
          <w:rFonts w:ascii="Times New Roman" w:hAnsi="Times New Roman" w:cs="Times New Roman"/>
        </w:rPr>
        <w:t xml:space="preserve"> Žáci druhých a třetích tříd ukončili </w:t>
      </w:r>
      <w:r w:rsidR="005C5564" w:rsidRPr="005C5564">
        <w:rPr>
          <w:rFonts w:ascii="Times New Roman" w:hAnsi="Times New Roman" w:cs="Times New Roman"/>
          <w:b/>
          <w:bCs/>
        </w:rPr>
        <w:t>plavecký výcvik</w:t>
      </w:r>
      <w:r w:rsidR="005C5564">
        <w:rPr>
          <w:rFonts w:ascii="Times New Roman" w:hAnsi="Times New Roman" w:cs="Times New Roman"/>
        </w:rPr>
        <w:t xml:space="preserve"> ve Slatinných lázních Aurora.</w:t>
      </w:r>
      <w:r w:rsidR="002033F1" w:rsidRPr="008238B8">
        <w:rPr>
          <w:rFonts w:ascii="Times New Roman" w:hAnsi="Times New Roman" w:cs="Times New Roman"/>
        </w:rPr>
        <w:t xml:space="preserve">  Žáci 9.B vystupovali se svojí dramatizací </w:t>
      </w:r>
      <w:r w:rsidR="002033F1" w:rsidRPr="008238B8">
        <w:rPr>
          <w:rFonts w:ascii="Times New Roman" w:hAnsi="Times New Roman" w:cs="Times New Roman"/>
          <w:b/>
          <w:bCs/>
        </w:rPr>
        <w:t>Jak se Krčín upsal čertu</w:t>
      </w:r>
      <w:r w:rsidR="002033F1" w:rsidRPr="008238B8">
        <w:rPr>
          <w:rFonts w:ascii="Times New Roman" w:hAnsi="Times New Roman" w:cs="Times New Roman"/>
        </w:rPr>
        <w:t xml:space="preserve"> při slavnostním otevírání městské knihovny.</w:t>
      </w:r>
      <w:r w:rsidR="008238B8">
        <w:rPr>
          <w:rFonts w:ascii="Times New Roman" w:hAnsi="Times New Roman" w:cs="Times New Roman"/>
        </w:rPr>
        <w:t xml:space="preserve"> </w:t>
      </w:r>
      <w:r w:rsidR="008238B8" w:rsidRPr="008238B8">
        <w:rPr>
          <w:rFonts w:ascii="Times New Roman" w:hAnsi="Times New Roman" w:cs="Times New Roman"/>
        </w:rPr>
        <w:t>V</w:t>
      </w:r>
      <w:r w:rsidR="008238B8">
        <w:rPr>
          <w:rFonts w:ascii="Times New Roman" w:hAnsi="Times New Roman" w:cs="Times New Roman"/>
        </w:rPr>
        <w:t>e</w:t>
      </w:r>
      <w:r w:rsidR="008238B8" w:rsidRPr="008238B8">
        <w:rPr>
          <w:rFonts w:ascii="Times New Roman" w:hAnsi="Times New Roman" w:cs="Times New Roman"/>
        </w:rPr>
        <w:t xml:space="preserve"> všech třídách proběhly besedy, které byly odstupňovány dle věků dětí. Jednalo se především o vztahy mezi dětmi, kyberšikanu, zneužívání osobních údajů atd.</w:t>
      </w:r>
      <w:r w:rsidR="008238B8">
        <w:rPr>
          <w:rFonts w:ascii="Times New Roman" w:hAnsi="Times New Roman" w:cs="Times New Roman"/>
        </w:rPr>
        <w:t xml:space="preserve"> Nyní se již připravujeme na </w:t>
      </w:r>
      <w:r w:rsidR="008238B8" w:rsidRPr="008238B8">
        <w:rPr>
          <w:rFonts w:ascii="Times New Roman" w:hAnsi="Times New Roman" w:cs="Times New Roman"/>
          <w:b/>
          <w:bCs/>
        </w:rPr>
        <w:t>vánoční besídku</w:t>
      </w:r>
      <w:r w:rsidR="008238B8">
        <w:rPr>
          <w:rFonts w:ascii="Times New Roman" w:hAnsi="Times New Roman" w:cs="Times New Roman"/>
        </w:rPr>
        <w:t xml:space="preserve">, která proběhne 20. 12. 2023 od 17 hodin v KKC Roháč.               </w:t>
      </w:r>
    </w:p>
    <w:p w14:paraId="38313EC7" w14:textId="360CF6DE" w:rsidR="008238B8" w:rsidRDefault="008238B8" w:rsidP="008238B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Jana Polčáková, ŘŠ</w:t>
      </w:r>
    </w:p>
    <w:p w14:paraId="75DE1DFF" w14:textId="77777777" w:rsidR="005C5564" w:rsidRPr="005C5564" w:rsidRDefault="005C5564" w:rsidP="005C5564">
      <w:pPr>
        <w:jc w:val="center"/>
        <w:rPr>
          <w:rFonts w:ascii="Times New Roman" w:hAnsi="Times New Roman" w:cs="Times New Roman"/>
        </w:rPr>
      </w:pPr>
    </w:p>
    <w:sectPr w:rsidR="005C5564" w:rsidRPr="005C5564" w:rsidSect="00755D9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3C3"/>
    <w:rsid w:val="00176F51"/>
    <w:rsid w:val="002033F1"/>
    <w:rsid w:val="005A3593"/>
    <w:rsid w:val="005C5564"/>
    <w:rsid w:val="00755D9A"/>
    <w:rsid w:val="008238B8"/>
    <w:rsid w:val="00BE0F0E"/>
    <w:rsid w:val="00C2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86658"/>
  <w15:chartTrackingRefBased/>
  <w15:docId w15:val="{C6AAACA8-B311-44BB-9901-07839A6BF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76F51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basedOn w:val="Standardnpsmoodstavce"/>
    <w:uiPriority w:val="20"/>
    <w:qFormat/>
    <w:rsid w:val="00176F51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176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439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4</cp:revision>
  <dcterms:created xsi:type="dcterms:W3CDTF">2023-11-14T09:07:00Z</dcterms:created>
  <dcterms:modified xsi:type="dcterms:W3CDTF">2023-11-14T09:27:00Z</dcterms:modified>
</cp:coreProperties>
</file>